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9134" w14:textId="560F9DD7" w:rsidR="00631E10" w:rsidRPr="00631E10" w:rsidRDefault="00631E10" w:rsidP="00631E10">
      <w:pPr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6"/>
          <w:kern w:val="36"/>
          <w:sz w:val="36"/>
          <w:szCs w:val="36"/>
          <w:lang w:eastAsia="ru-RU"/>
        </w:rPr>
      </w:pPr>
      <w:r w:rsidRPr="00631E10">
        <w:rPr>
          <w:rFonts w:ascii="Times New Roman" w:eastAsia="Times New Roman" w:hAnsi="Times New Roman" w:cs="Times New Roman"/>
          <w:b/>
          <w:bCs/>
          <w:i/>
          <w:iCs/>
          <w:spacing w:val="-6"/>
          <w:kern w:val="36"/>
          <w:sz w:val="36"/>
          <w:szCs w:val="36"/>
          <w:lang w:eastAsia="ru-RU"/>
        </w:rPr>
        <w:t>Правила использования газовых плит</w:t>
      </w:r>
      <w:r w:rsidRPr="005350E5">
        <w:rPr>
          <w:rFonts w:ascii="Times New Roman" w:eastAsia="Times New Roman" w:hAnsi="Times New Roman" w:cs="Times New Roman"/>
          <w:b/>
          <w:bCs/>
          <w:i/>
          <w:iCs/>
          <w:spacing w:val="-6"/>
          <w:kern w:val="36"/>
          <w:sz w:val="36"/>
          <w:szCs w:val="36"/>
          <w:lang w:eastAsia="ru-RU"/>
        </w:rPr>
        <w:t>:</w:t>
      </w:r>
    </w:p>
    <w:p w14:paraId="46186343" w14:textId="6A15E6FE" w:rsidR="00631E10" w:rsidRPr="00631E10" w:rsidRDefault="00631E10" w:rsidP="00631E10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беспечьте проветриваемость помещения при приготовлении пищи;</w:t>
      </w:r>
    </w:p>
    <w:p w14:paraId="30A4E658" w14:textId="2092C56D" w:rsidR="00631E10" w:rsidRPr="00631E10" w:rsidRDefault="00631E10" w:rsidP="00631E10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оставляйте без присмотра процесс приготовления, а также горения пламени;</w:t>
      </w:r>
    </w:p>
    <w:p w14:paraId="4125921D" w14:textId="307F7B78" w:rsidR="00631E10" w:rsidRPr="00631E10" w:rsidRDefault="00631E10" w:rsidP="00631E10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пользования газом закрыть краны на газовых приборах и перед ними; перед включением газового оборудования в быту, сначала поднесите источник пламени к ко</w:t>
      </w:r>
      <w:r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форке, а потом открывайте газ;</w:t>
      </w:r>
    </w:p>
    <w:p w14:paraId="59633BB3" w14:textId="61AB5DD7" w:rsidR="00631E10" w:rsidRPr="00631E10" w:rsidRDefault="00631E10" w:rsidP="00631E10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пламя через конфорку поступает не из всех отверстий, имеет коптящий цвет вместо голубовато-фиолетового, а также видны отрывы языков пламени, необходимо прекратить использование данного типа оборудования;</w:t>
      </w:r>
    </w:p>
    <w:p w14:paraId="4EF621B6" w14:textId="757974B7" w:rsidR="00631E10" w:rsidRPr="00631E10" w:rsidRDefault="00631E10" w:rsidP="00631E10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роверяйте исправность газовой плиты регулярно, предварительно заключив договор с обслуживающей организацией; не вносите изменение в конструкцию оборудования (самостоятельный ремонт);</w:t>
      </w:r>
    </w:p>
    <w:p w14:paraId="53781B3B" w14:textId="6B180451" w:rsidR="00631E10" w:rsidRPr="00631E10" w:rsidRDefault="00631E10" w:rsidP="00631E10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 правильной работе оборудования, обязательно уведомите газовые службы.</w:t>
      </w:r>
    </w:p>
    <w:p w14:paraId="41B997A7" w14:textId="77777777" w:rsidR="00631E10" w:rsidRPr="00631E10" w:rsidRDefault="00631E10" w:rsidP="00631E10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14:paraId="07FBA6C1" w14:textId="7C48102A" w:rsidR="00631E10" w:rsidRPr="00631E10" w:rsidRDefault="00631E10" w:rsidP="00631E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50E5"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газовые плиты для обогрева;</w:t>
      </w:r>
    </w:p>
    <w:p w14:paraId="5C38FFB8" w14:textId="0542DFA7" w:rsidR="00631E10" w:rsidRPr="00631E10" w:rsidRDefault="00631E10" w:rsidP="00631E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50E5"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страивать комнаты отдыха в местах, где стоит газовое оборудование;</w:t>
      </w:r>
    </w:p>
    <w:p w14:paraId="11B72C3C" w14:textId="755B6585" w:rsidR="00631E10" w:rsidRPr="00631E10" w:rsidRDefault="00631E10" w:rsidP="00631E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50E5"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 детей и людей в нетрезвом состоянии к оборудованию;</w:t>
      </w:r>
    </w:p>
    <w:p w14:paraId="3B28ACF9" w14:textId="0B6322FB" w:rsidR="00631E10" w:rsidRPr="00631E10" w:rsidRDefault="00631E10" w:rsidP="00631E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50E5"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ремонт оборудования самостоятельно, без привлечения специализированных организаций;</w:t>
      </w:r>
    </w:p>
    <w:p w14:paraId="2280A89F" w14:textId="750BB23E" w:rsidR="00631E10" w:rsidRPr="00631E10" w:rsidRDefault="00631E10" w:rsidP="00631E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350E5" w:rsidRPr="005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1E1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ыявлять утечки газа с помощью огня (используйте мыльный раствор).</w:t>
      </w:r>
    </w:p>
    <w:p w14:paraId="714915DE" w14:textId="77777777" w:rsidR="00083FC8" w:rsidRDefault="00083FC8" w:rsidP="00083FC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71FD7" w14:textId="77777777" w:rsidR="00083FC8" w:rsidRDefault="00083FC8" w:rsidP="00083FC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A7CAD" w14:textId="77777777" w:rsidR="00083FC8" w:rsidRDefault="00083FC8" w:rsidP="00083FC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3B7AE" w14:textId="343D783D" w:rsidR="00083FC8" w:rsidRDefault="00083FC8" w:rsidP="00083FC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Красносельскому району ГУ МЧС России</w:t>
      </w:r>
    </w:p>
    <w:p w14:paraId="727A57B6" w14:textId="77777777" w:rsidR="00083FC8" w:rsidRPr="00743D74" w:rsidRDefault="00083FC8" w:rsidP="00083FC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г. Санкт-Петербургу</w:t>
      </w:r>
    </w:p>
    <w:p w14:paraId="5A83E896" w14:textId="77777777" w:rsidR="00083FC8" w:rsidRPr="00743D74" w:rsidRDefault="00083FC8" w:rsidP="00083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7EABEB" w14:textId="77777777" w:rsidR="00083FC8" w:rsidRPr="00743D74" w:rsidRDefault="00083FC8" w:rsidP="00083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E1A49" w14:textId="77777777" w:rsidR="00631E10" w:rsidRDefault="00631E10"/>
    <w:sectPr w:rsidR="0063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10"/>
    <w:rsid w:val="00083FC8"/>
    <w:rsid w:val="005350E5"/>
    <w:rsid w:val="005F75FD"/>
    <w:rsid w:val="006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7CFD"/>
  <w15:chartTrackingRefBased/>
  <w15:docId w15:val="{C2D1A6F1-4112-4C45-951C-2151702A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2023-05-17T11:01:00Z</dcterms:created>
  <dcterms:modified xsi:type="dcterms:W3CDTF">2023-05-17T14:51:00Z</dcterms:modified>
</cp:coreProperties>
</file>